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82" w:rsidRDefault="000C1682">
      <w:pPr>
        <w:pStyle w:val="Cuerpo"/>
        <w:spacing w:line="276" w:lineRule="auto"/>
        <w:rPr>
          <w:rStyle w:val="Ninguno"/>
          <w:b/>
          <w:bCs/>
          <w:sz w:val="32"/>
          <w:szCs w:val="32"/>
        </w:rPr>
      </w:pPr>
    </w:p>
    <w:p w:rsidR="000C1682" w:rsidRDefault="00014913" w:rsidP="0018081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center"/>
        <w:rPr>
          <w:rStyle w:val="Ninguno"/>
          <w:rFonts w:ascii="Helvetica" w:eastAsia="Helvetica" w:hAnsi="Helvetica" w:cs="Helvetica"/>
          <w:b/>
          <w:bCs/>
          <w:sz w:val="32"/>
          <w:szCs w:val="32"/>
        </w:rPr>
      </w:pPr>
      <w:proofErr w:type="spellStart"/>
      <w:r>
        <w:rPr>
          <w:rStyle w:val="Ninguno"/>
          <w:rFonts w:ascii="Helvetica" w:hAnsi="Helvetica"/>
          <w:b/>
          <w:bCs/>
          <w:sz w:val="32"/>
          <w:szCs w:val="32"/>
          <w:lang w:val="es-ES_tradnl"/>
        </w:rPr>
        <w:t>Power</w:t>
      </w:r>
      <w:proofErr w:type="spellEnd"/>
      <w:r>
        <w:rPr>
          <w:rStyle w:val="Ninguno"/>
          <w:rFonts w:ascii="Helvetica" w:hAnsi="Helvetica"/>
          <w:b/>
          <w:bCs/>
          <w:sz w:val="32"/>
          <w:szCs w:val="32"/>
          <w:lang w:val="es-ES_tradnl"/>
        </w:rPr>
        <w:t xml:space="preserve"> </w:t>
      </w:r>
      <w:proofErr w:type="spellStart"/>
      <w:r>
        <w:rPr>
          <w:rStyle w:val="Ninguno"/>
          <w:rFonts w:ascii="Helvetica" w:hAnsi="Helvetica"/>
          <w:b/>
          <w:bCs/>
          <w:sz w:val="32"/>
          <w:szCs w:val="32"/>
          <w:lang w:val="es-ES_tradnl"/>
        </w:rPr>
        <w:t>Electronics</w:t>
      </w:r>
      <w:proofErr w:type="spellEnd"/>
      <w:r>
        <w:rPr>
          <w:rStyle w:val="Ninguno"/>
          <w:rFonts w:ascii="Helvetica" w:hAnsi="Helvetica"/>
          <w:b/>
          <w:bCs/>
          <w:sz w:val="32"/>
          <w:szCs w:val="32"/>
          <w:lang w:val="es-ES_tradnl"/>
        </w:rPr>
        <w:t xml:space="preserve">, </w:t>
      </w:r>
      <w:proofErr w:type="spellStart"/>
      <w:r>
        <w:rPr>
          <w:rStyle w:val="Ninguno"/>
          <w:rFonts w:ascii="Helvetica" w:hAnsi="Helvetica"/>
          <w:b/>
          <w:bCs/>
          <w:sz w:val="32"/>
          <w:szCs w:val="32"/>
          <w:lang w:val="es-ES_tradnl"/>
        </w:rPr>
        <w:t>I</w:t>
      </w:r>
      <w:r w:rsidR="008A59B0">
        <w:rPr>
          <w:rStyle w:val="Ninguno"/>
          <w:rFonts w:ascii="Helvetica" w:hAnsi="Helvetica"/>
          <w:b/>
          <w:bCs/>
          <w:sz w:val="32"/>
          <w:szCs w:val="32"/>
          <w:lang w:val="es-ES_tradnl"/>
        </w:rPr>
        <w:t>ON</w:t>
      </w:r>
      <w:r>
        <w:rPr>
          <w:rStyle w:val="Ninguno"/>
          <w:rFonts w:ascii="Helvetica" w:hAnsi="Helvetica"/>
          <w:b/>
          <w:bCs/>
          <w:sz w:val="32"/>
          <w:szCs w:val="32"/>
          <w:lang w:val="es-ES_tradnl"/>
        </w:rPr>
        <w:t>C</w:t>
      </w:r>
      <w:r w:rsidR="008A59B0">
        <w:rPr>
          <w:rStyle w:val="Ninguno"/>
          <w:rFonts w:ascii="Helvetica" w:hAnsi="Helvetica"/>
          <w:b/>
          <w:bCs/>
          <w:sz w:val="32"/>
          <w:szCs w:val="32"/>
          <w:lang w:val="es-ES_tradnl"/>
        </w:rPr>
        <w:t>LINICS</w:t>
      </w:r>
      <w:proofErr w:type="spellEnd"/>
      <w:r>
        <w:rPr>
          <w:rStyle w:val="Ninguno"/>
          <w:rFonts w:ascii="Helvetica" w:hAnsi="Helvetica"/>
          <w:b/>
          <w:bCs/>
          <w:sz w:val="32"/>
          <w:szCs w:val="32"/>
          <w:lang w:val="es-ES_tradnl"/>
        </w:rPr>
        <w:t xml:space="preserve">, la Escuela de Negocios Lluís Vives y Mamás en Acción, galardonados en los VI Premios a la Excelencia Profesional </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b/>
          <w:bCs/>
          <w:sz w:val="22"/>
          <w:szCs w:val="22"/>
        </w:rPr>
      </w:pPr>
    </w:p>
    <w:p w:rsidR="000C1682" w:rsidRDefault="00014913">
      <w:pPr>
        <w:pStyle w:val="Cuerpo"/>
        <w:numPr>
          <w:ilvl w:val="0"/>
          <w:numId w:val="2"/>
        </w:numPr>
        <w:spacing w:line="288" w:lineRule="auto"/>
        <w:jc w:val="both"/>
        <w:rPr>
          <w:rFonts w:ascii="Helvetica" w:hAnsi="Helvetica"/>
          <w:b/>
          <w:bCs/>
          <w:lang w:val="es-ES_tradnl"/>
        </w:rPr>
      </w:pPr>
      <w:r>
        <w:rPr>
          <w:rFonts w:ascii="Helvetica" w:hAnsi="Helvetica"/>
          <w:b/>
          <w:bCs/>
          <w:lang w:val="es-ES_tradnl"/>
        </w:rPr>
        <w:t>La Unión Profesional de Valencia celebrará la gala de entrega de los VI Premios a la Excelencia Profesional el próximo 27 de octubre en el Edificio del Reloj de la Autoridad Portuaria de Val</w:t>
      </w:r>
      <w:r w:rsidR="00B33D03">
        <w:rPr>
          <w:rFonts w:ascii="Helvetica" w:hAnsi="Helvetica"/>
          <w:b/>
          <w:bCs/>
          <w:lang w:val="es-ES_tradnl"/>
        </w:rPr>
        <w:t>e</w:t>
      </w:r>
      <w:r>
        <w:rPr>
          <w:rFonts w:ascii="Helvetica" w:hAnsi="Helvetica"/>
          <w:b/>
          <w:bCs/>
          <w:lang w:val="es-ES_tradnl"/>
        </w:rPr>
        <w:t xml:space="preserve">ncia </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b/>
          <w:bCs/>
        </w:rPr>
      </w:pPr>
    </w:p>
    <w:p w:rsidR="000C1682" w:rsidRPr="0018081D" w:rsidRDefault="00014913" w:rsidP="0018081D">
      <w:pPr>
        <w:pStyle w:val="Cuerpo"/>
        <w:numPr>
          <w:ilvl w:val="0"/>
          <w:numId w:val="2"/>
        </w:numPr>
        <w:spacing w:line="288" w:lineRule="auto"/>
        <w:jc w:val="both"/>
        <w:rPr>
          <w:rFonts w:ascii="Helvetica" w:hAnsi="Helvetica"/>
          <w:b/>
          <w:bCs/>
          <w:lang w:val="es-ES_tradnl"/>
        </w:rPr>
      </w:pPr>
      <w:r>
        <w:rPr>
          <w:rFonts w:ascii="Helvetica" w:hAnsi="Helvetica"/>
          <w:b/>
          <w:bCs/>
          <w:lang w:val="es-ES_tradnl"/>
        </w:rPr>
        <w:t>Los galardonados han sido elegidos por los miembros del jurado - Gloria Calero, Vicente Boluda, María Emilia Ad</w:t>
      </w:r>
      <w:r w:rsidR="000D423A">
        <w:rPr>
          <w:rFonts w:ascii="Helvetica" w:hAnsi="Helvetica"/>
          <w:b/>
          <w:bCs/>
          <w:lang w:val="es-ES_tradnl"/>
        </w:rPr>
        <w:t>á</w:t>
      </w:r>
      <w:r>
        <w:rPr>
          <w:rFonts w:ascii="Helvetica" w:hAnsi="Helvetica"/>
          <w:b/>
          <w:bCs/>
          <w:lang w:val="es-ES_tradnl"/>
        </w:rPr>
        <w:t xml:space="preserve">n y Javier Alfonso - quienes han puesto en valor el nivel de las candidaturas presentadas por los Colegios profesionales de la provincia </w:t>
      </w:r>
    </w:p>
    <w:p w:rsidR="000C1682" w:rsidRDefault="000C168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rPr>
          <w:rFonts w:ascii="Helvetica" w:eastAsia="Helvetica" w:hAnsi="Helvetica" w:cs="Helvetica"/>
          <w:b/>
          <w:bCs/>
          <w:sz w:val="22"/>
          <w:szCs w:val="22"/>
          <w:u w:color="000000"/>
          <w:lang w:val="es-ES_tradnl"/>
        </w:rPr>
      </w:pPr>
    </w:p>
    <w:p w:rsidR="000C1682" w:rsidRDefault="0001491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r w:rsidRPr="000D423A">
        <w:rPr>
          <w:rStyle w:val="Ninguno"/>
          <w:rFonts w:ascii="Helvetica" w:hAnsi="Helvetica"/>
          <w:b/>
          <w:bCs/>
          <w:i/>
          <w:iCs/>
        </w:rPr>
        <w:t>Val</w:t>
      </w:r>
      <w:proofErr w:type="spellStart"/>
      <w:r w:rsidRPr="000D423A">
        <w:rPr>
          <w:rStyle w:val="Ninguno"/>
          <w:rFonts w:ascii="Helvetica" w:hAnsi="Helvetica"/>
          <w:b/>
          <w:bCs/>
          <w:i/>
          <w:iCs/>
          <w:lang w:val="es-ES_tradnl"/>
        </w:rPr>
        <w:t>ència</w:t>
      </w:r>
      <w:proofErr w:type="spellEnd"/>
      <w:r w:rsidRPr="000D423A">
        <w:rPr>
          <w:rStyle w:val="Ninguno"/>
          <w:rFonts w:ascii="Helvetica" w:hAnsi="Helvetica"/>
          <w:b/>
          <w:bCs/>
          <w:i/>
          <w:iCs/>
          <w:lang w:val="es-ES_tradnl"/>
        </w:rPr>
        <w:t>, 30 de septiembre de 2021</w:t>
      </w:r>
      <w:r w:rsidRPr="00664E25">
        <w:rPr>
          <w:rFonts w:ascii="Helvetica" w:hAnsi="Helvetica"/>
        </w:rPr>
        <w:t xml:space="preserve">.- </w:t>
      </w:r>
      <w:r>
        <w:rPr>
          <w:rFonts w:ascii="Helvetica" w:hAnsi="Helvetica"/>
          <w:lang w:val="es-ES_tradnl"/>
        </w:rPr>
        <w:t>Los Premios a la Excelencia Profesional, organizados por la Unión Profesional de Val</w:t>
      </w:r>
      <w:r w:rsidR="00B33D03">
        <w:rPr>
          <w:rFonts w:ascii="Helvetica" w:hAnsi="Helvetica"/>
          <w:lang w:val="es-ES_tradnl"/>
        </w:rPr>
        <w:t>e</w:t>
      </w:r>
      <w:r>
        <w:rPr>
          <w:rFonts w:ascii="Helvetica" w:hAnsi="Helvetica"/>
          <w:lang w:val="es-ES_tradnl"/>
        </w:rPr>
        <w:t xml:space="preserve">ncia, recaen en su sexta edición sobre </w:t>
      </w:r>
      <w:proofErr w:type="spellStart"/>
      <w:r>
        <w:rPr>
          <w:rFonts w:ascii="Helvetica" w:hAnsi="Helvetica"/>
          <w:lang w:val="es-ES_tradnl"/>
        </w:rPr>
        <w:t>Power</w:t>
      </w:r>
      <w:proofErr w:type="spellEnd"/>
      <w:r>
        <w:rPr>
          <w:rFonts w:ascii="Helvetica" w:hAnsi="Helvetica"/>
          <w:lang w:val="es-ES_tradnl"/>
        </w:rPr>
        <w:t xml:space="preserve"> </w:t>
      </w:r>
      <w:proofErr w:type="spellStart"/>
      <w:r>
        <w:rPr>
          <w:rFonts w:ascii="Helvetica" w:hAnsi="Helvetica"/>
          <w:lang w:val="es-ES_tradnl"/>
        </w:rPr>
        <w:t>Electronics</w:t>
      </w:r>
      <w:proofErr w:type="spellEnd"/>
      <w:r>
        <w:rPr>
          <w:rFonts w:ascii="Helvetica" w:hAnsi="Helvetica"/>
          <w:lang w:val="es-ES_tradnl"/>
        </w:rPr>
        <w:t xml:space="preserve">, </w:t>
      </w:r>
      <w:proofErr w:type="spellStart"/>
      <w:r>
        <w:rPr>
          <w:rFonts w:ascii="Helvetica" w:hAnsi="Helvetica"/>
          <w:lang w:val="es-ES_tradnl"/>
        </w:rPr>
        <w:t>I</w:t>
      </w:r>
      <w:r w:rsidR="00C759BE">
        <w:rPr>
          <w:rFonts w:ascii="Helvetica" w:hAnsi="Helvetica"/>
          <w:lang w:val="es-ES_tradnl"/>
        </w:rPr>
        <w:t>ONCLINICS</w:t>
      </w:r>
      <w:proofErr w:type="spellEnd"/>
      <w:r>
        <w:rPr>
          <w:rFonts w:ascii="Helvetica" w:hAnsi="Helvetica"/>
          <w:lang w:val="es-ES_tradnl"/>
        </w:rPr>
        <w:t xml:space="preserve">, la Escuela de Negocios Lluís Vives y Mamás en Acción, quienes recogerán sus galardones en la </w:t>
      </w:r>
      <w:r w:rsidRPr="008B5DE9">
        <w:rPr>
          <w:rFonts w:ascii="Helvetica" w:hAnsi="Helvetica"/>
          <w:b/>
          <w:bCs/>
          <w:lang w:val="es-ES_tradnl"/>
        </w:rPr>
        <w:t>gala de entrega que se celebrará el próximo 27 de octubre</w:t>
      </w:r>
      <w:r w:rsidR="000D423A">
        <w:rPr>
          <w:rFonts w:ascii="Helvetica" w:hAnsi="Helvetica"/>
          <w:lang w:val="es-ES_tradnl"/>
        </w:rPr>
        <w:t>, como siempre,</w:t>
      </w:r>
      <w:r>
        <w:rPr>
          <w:rFonts w:ascii="Helvetica" w:hAnsi="Helvetica"/>
          <w:lang w:val="es-ES_tradnl"/>
        </w:rPr>
        <w:t xml:space="preserve"> en el Edifico del Reloj de la Autoridad Portuaria de Val</w:t>
      </w:r>
      <w:r w:rsidR="00B33D03">
        <w:rPr>
          <w:rFonts w:ascii="Helvetica" w:hAnsi="Helvetica"/>
          <w:lang w:val="es-ES_tradnl"/>
        </w:rPr>
        <w:t>e</w:t>
      </w:r>
      <w:r>
        <w:rPr>
          <w:rFonts w:ascii="Helvetica" w:hAnsi="Helvetica"/>
          <w:lang w:val="es-ES_tradnl"/>
        </w:rPr>
        <w:t xml:space="preserve">ncia. </w:t>
      </w:r>
    </w:p>
    <w:p w:rsidR="000C1682" w:rsidRPr="00B33D03"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0C1682" w:rsidRDefault="0001491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r w:rsidRPr="00B33D03">
        <w:rPr>
          <w:rFonts w:ascii="Helvetica" w:hAnsi="Helvetica"/>
          <w:lang w:val="es-ES_tradnl"/>
        </w:rPr>
        <w:t xml:space="preserve">La reunión de deliberación </w:t>
      </w:r>
      <w:r w:rsidR="00664E25" w:rsidRPr="00B33D03">
        <w:rPr>
          <w:rFonts w:ascii="Helvetica" w:hAnsi="Helvetica"/>
          <w:lang w:val="es-ES_tradnl"/>
        </w:rPr>
        <w:t>ha</w:t>
      </w:r>
      <w:r w:rsidRPr="00B33D03">
        <w:rPr>
          <w:rFonts w:ascii="Helvetica" w:hAnsi="Helvetica"/>
          <w:lang w:val="es-ES_tradnl"/>
        </w:rPr>
        <w:t xml:space="preserve"> cont</w:t>
      </w:r>
      <w:r w:rsidR="00664E25" w:rsidRPr="00B33D03">
        <w:rPr>
          <w:rFonts w:ascii="Helvetica" w:hAnsi="Helvetica"/>
          <w:lang w:val="es-ES_tradnl"/>
        </w:rPr>
        <w:t>ado</w:t>
      </w:r>
      <w:r w:rsidRPr="00B33D03">
        <w:rPr>
          <w:rFonts w:ascii="Helvetica" w:hAnsi="Helvetica"/>
          <w:lang w:val="es-ES_tradnl"/>
        </w:rPr>
        <w:t xml:space="preserve"> con la participación de </w:t>
      </w:r>
      <w:r w:rsidRPr="00B33D03">
        <w:rPr>
          <w:rStyle w:val="Ninguno"/>
          <w:rFonts w:ascii="Helvetica" w:hAnsi="Helvetica"/>
          <w:lang w:val="es-ES_tradnl"/>
        </w:rPr>
        <w:t>la presidenta</w:t>
      </w:r>
      <w:r w:rsidR="00B33D03" w:rsidRPr="00B33D03">
        <w:rPr>
          <w:rStyle w:val="Ninguno"/>
          <w:rFonts w:ascii="Helvetica" w:hAnsi="Helvetica"/>
          <w:lang w:val="es-ES_tradnl"/>
        </w:rPr>
        <w:t xml:space="preserve"> de Unión Profesional de Valencia, </w:t>
      </w:r>
      <w:r w:rsidR="00B33D03">
        <w:rPr>
          <w:rStyle w:val="Ninguno"/>
          <w:rFonts w:ascii="Helvetica" w:hAnsi="Helvetica"/>
          <w:b/>
          <w:bCs/>
          <w:lang w:val="es-ES_tradnl"/>
        </w:rPr>
        <w:t>Auxiliadora Borja,</w:t>
      </w:r>
      <w:r>
        <w:rPr>
          <w:rStyle w:val="Ninguno"/>
          <w:rFonts w:ascii="Helvetica" w:hAnsi="Helvetica"/>
          <w:b/>
          <w:bCs/>
          <w:lang w:val="es-ES_tradnl"/>
        </w:rPr>
        <w:t xml:space="preserve"> </w:t>
      </w:r>
      <w:r w:rsidRPr="00B33D03">
        <w:rPr>
          <w:rStyle w:val="Ninguno"/>
          <w:rFonts w:ascii="Helvetica" w:hAnsi="Helvetica"/>
          <w:lang w:val="es-ES_tradnl"/>
        </w:rPr>
        <w:t>la secretaria,</w:t>
      </w:r>
      <w:r>
        <w:rPr>
          <w:rStyle w:val="Ninguno"/>
          <w:rFonts w:ascii="Helvetica" w:hAnsi="Helvetica"/>
          <w:b/>
          <w:bCs/>
          <w:lang w:val="es-ES_tradnl"/>
        </w:rPr>
        <w:t xml:space="preserve"> Angélica Gómez,</w:t>
      </w:r>
      <w:r>
        <w:rPr>
          <w:rFonts w:ascii="Helvetica" w:hAnsi="Helvetica"/>
          <w:lang w:val="es-ES_tradnl"/>
        </w:rPr>
        <w:t xml:space="preserve"> y de los miembros del jurado que en esta sexta edición </w:t>
      </w:r>
      <w:r w:rsidR="000D423A">
        <w:rPr>
          <w:rFonts w:ascii="Helvetica" w:hAnsi="Helvetica"/>
          <w:lang w:val="es-ES_tradnl"/>
        </w:rPr>
        <w:t>está</w:t>
      </w:r>
      <w:r>
        <w:rPr>
          <w:rFonts w:ascii="Helvetica" w:hAnsi="Helvetica"/>
          <w:lang w:val="es-ES_tradnl"/>
        </w:rPr>
        <w:t xml:space="preserve"> formado por la delegada del Gobierno en la Comunitat Valenciana, </w:t>
      </w:r>
      <w:r>
        <w:rPr>
          <w:rStyle w:val="Ninguno"/>
          <w:rFonts w:ascii="Helvetica" w:hAnsi="Helvetica"/>
          <w:b/>
          <w:bCs/>
          <w:lang w:val="es-ES_tradnl"/>
        </w:rPr>
        <w:t>Gloria Calero</w:t>
      </w:r>
      <w:r>
        <w:rPr>
          <w:rFonts w:ascii="Helvetica" w:hAnsi="Helvetica"/>
          <w:lang w:val="es-ES_tradnl"/>
        </w:rPr>
        <w:t xml:space="preserve">, el presidente de la Asociación Valenciana de Empresarios (AVE), </w:t>
      </w:r>
      <w:r>
        <w:rPr>
          <w:rStyle w:val="Ninguno"/>
          <w:rFonts w:ascii="Helvetica" w:hAnsi="Helvetica"/>
          <w:b/>
          <w:bCs/>
          <w:lang w:val="es-ES_tradnl"/>
        </w:rPr>
        <w:t>Vicente Boluda,</w:t>
      </w:r>
      <w:r>
        <w:rPr>
          <w:rFonts w:ascii="Helvetica" w:hAnsi="Helvetica"/>
          <w:lang w:val="es-ES_tradnl"/>
        </w:rPr>
        <w:t xml:space="preserve"> la presidenta del Consell Social de la </w:t>
      </w:r>
      <w:proofErr w:type="spellStart"/>
      <w:r>
        <w:rPr>
          <w:rFonts w:ascii="Helvetica" w:hAnsi="Helvetica"/>
          <w:lang w:val="es-ES_tradnl"/>
        </w:rPr>
        <w:t>Universitat</w:t>
      </w:r>
      <w:proofErr w:type="spellEnd"/>
      <w:r>
        <w:rPr>
          <w:rFonts w:ascii="Helvetica" w:hAnsi="Helvetica"/>
          <w:lang w:val="es-ES_tradnl"/>
        </w:rPr>
        <w:t xml:space="preserve"> de Val</w:t>
      </w:r>
      <w:r w:rsidRPr="00664E25">
        <w:rPr>
          <w:rFonts w:ascii="Helvetica" w:hAnsi="Helvetica"/>
        </w:rPr>
        <w:t>è</w:t>
      </w:r>
      <w:proofErr w:type="spellStart"/>
      <w:r>
        <w:rPr>
          <w:rFonts w:ascii="Helvetica" w:hAnsi="Helvetica"/>
          <w:lang w:val="es-ES_tradnl"/>
        </w:rPr>
        <w:t>ncia</w:t>
      </w:r>
      <w:proofErr w:type="spellEnd"/>
      <w:r>
        <w:rPr>
          <w:rFonts w:ascii="Helvetica" w:hAnsi="Helvetica"/>
          <w:lang w:val="es-ES_tradnl"/>
        </w:rPr>
        <w:t>,</w:t>
      </w:r>
      <w:r>
        <w:rPr>
          <w:rFonts w:ascii="Helvetica" w:hAnsi="Helvetica"/>
        </w:rPr>
        <w:t> </w:t>
      </w:r>
      <w:r>
        <w:rPr>
          <w:rStyle w:val="Ninguno"/>
          <w:rFonts w:ascii="Helvetica" w:hAnsi="Helvetica"/>
          <w:b/>
          <w:bCs/>
        </w:rPr>
        <w:t xml:space="preserve">Mª </w:t>
      </w:r>
      <w:r w:rsidRPr="00664E25">
        <w:rPr>
          <w:rStyle w:val="Ninguno"/>
          <w:rFonts w:ascii="Helvetica" w:hAnsi="Helvetica"/>
          <w:b/>
          <w:bCs/>
        </w:rPr>
        <w:t>Emilia Ad</w:t>
      </w:r>
      <w:r>
        <w:rPr>
          <w:rStyle w:val="Ninguno"/>
          <w:rFonts w:ascii="Helvetica" w:hAnsi="Helvetica"/>
          <w:b/>
          <w:bCs/>
        </w:rPr>
        <w:t>án</w:t>
      </w:r>
      <w:r>
        <w:rPr>
          <w:rFonts w:ascii="Helvetica" w:hAnsi="Helvetica"/>
        </w:rPr>
        <w:t> </w:t>
      </w:r>
      <w:r>
        <w:rPr>
          <w:rFonts w:ascii="Helvetica" w:hAnsi="Helvetica"/>
          <w:lang w:val="es-ES_tradnl"/>
        </w:rPr>
        <w:t>y el director de Valencia Plaza,</w:t>
      </w:r>
      <w:r>
        <w:rPr>
          <w:rFonts w:ascii="Helvetica" w:hAnsi="Helvetica"/>
        </w:rPr>
        <w:t> </w:t>
      </w:r>
      <w:r>
        <w:rPr>
          <w:rStyle w:val="Ninguno"/>
          <w:rFonts w:ascii="Helvetica" w:hAnsi="Helvetica"/>
          <w:b/>
          <w:bCs/>
          <w:lang w:val="es-ES_tradnl"/>
        </w:rPr>
        <w:t>Javier Alfonso</w:t>
      </w:r>
      <w:r>
        <w:rPr>
          <w:rFonts w:ascii="Helvetica" w:hAnsi="Helvetica"/>
        </w:rPr>
        <w:t>.</w:t>
      </w:r>
      <w:r>
        <w:rPr>
          <w:rFonts w:ascii="Helvetica" w:hAnsi="Helvetica"/>
          <w:lang w:val="es-ES_tradnl"/>
        </w:rPr>
        <w:t xml:space="preserve"> </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0C1682" w:rsidRDefault="0001491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r>
        <w:rPr>
          <w:rFonts w:ascii="Helvetica" w:hAnsi="Helvetica"/>
          <w:lang w:val="es-ES_tradnl"/>
        </w:rPr>
        <w:t xml:space="preserve">Tras el encuentro, todos ellos han coincidido en la necesidad de reconocer la labor de los profesionales “en un momento clave para nuestro futuro”, y han destacado el alto nivel de las candidaturas presentadas en esta edición por los Colegios Profesionales de la provincia. </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0C1682" w:rsidRDefault="0001491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r>
        <w:rPr>
          <w:rFonts w:ascii="Helvetica" w:hAnsi="Helvetica"/>
          <w:lang w:val="es-ES_tradnl"/>
        </w:rPr>
        <w:t xml:space="preserve">“Ha sido una decisión complicada, pero los cuatro ganadores de este año son un ejemplo de excelencia en el que todos los profesionales valencianos </w:t>
      </w:r>
      <w:r>
        <w:rPr>
          <w:rFonts w:ascii="Helvetica" w:hAnsi="Helvetica"/>
          <w:lang w:val="es-ES_tradnl"/>
        </w:rPr>
        <w:lastRenderedPageBreak/>
        <w:t xml:space="preserve">podemos vernos reflejados”, ha afirmado la presidenta Auxiliadora Borja quien ha </w:t>
      </w:r>
      <w:r w:rsidR="000D423A">
        <w:rPr>
          <w:rFonts w:ascii="Helvetica" w:hAnsi="Helvetica"/>
          <w:lang w:val="es-ES_tradnl"/>
        </w:rPr>
        <w:t>destacado la necesidad de</w:t>
      </w:r>
      <w:r>
        <w:rPr>
          <w:rFonts w:ascii="Helvetica" w:hAnsi="Helvetica"/>
          <w:lang w:val="es-ES_tradnl"/>
        </w:rPr>
        <w:t xml:space="preserve"> promover</w:t>
      </w:r>
      <w:r w:rsidR="000D423A">
        <w:rPr>
          <w:rFonts w:ascii="Helvetica" w:hAnsi="Helvetica"/>
          <w:lang w:val="es-ES_tradnl"/>
        </w:rPr>
        <w:t xml:space="preserve"> este tipo de</w:t>
      </w:r>
      <w:r>
        <w:rPr>
          <w:rFonts w:ascii="Helvetica" w:hAnsi="Helvetica"/>
          <w:lang w:val="es-ES_tradnl"/>
        </w:rPr>
        <w:t xml:space="preserve"> iniciativas para fortalecer la unión de profesionales y colegios </w:t>
      </w:r>
      <w:r w:rsidR="000D423A">
        <w:rPr>
          <w:rFonts w:ascii="Helvetica" w:hAnsi="Helvetica"/>
          <w:lang w:val="es-ES_tradnl"/>
        </w:rPr>
        <w:t>“</w:t>
      </w:r>
      <w:r>
        <w:rPr>
          <w:rFonts w:ascii="Helvetica" w:hAnsi="Helvetica"/>
          <w:lang w:val="es-ES_tradnl"/>
        </w:rPr>
        <w:t xml:space="preserve">en un momento en que nuestro papel es más importante que nunca”. </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0C1682" w:rsidRDefault="000D423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Style w:val="Ninguno"/>
          <w:rFonts w:ascii="Helvetica" w:eastAsia="Helvetica" w:hAnsi="Helvetica" w:cs="Helvetica"/>
          <w:b/>
          <w:bCs/>
        </w:rPr>
      </w:pPr>
      <w:r>
        <w:rPr>
          <w:rStyle w:val="Ninguno"/>
          <w:rFonts w:ascii="Helvetica" w:hAnsi="Helvetica"/>
          <w:b/>
          <w:bCs/>
          <w:lang w:val="es-ES_tradnl"/>
        </w:rPr>
        <w:t>Los ganadores de los VI Premios a la Excelencia Profesional</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0C1682" w:rsidRDefault="0001491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r>
        <w:rPr>
          <w:rFonts w:ascii="Helvetica" w:hAnsi="Helvetica"/>
          <w:lang w:val="es-ES_tradnl"/>
        </w:rPr>
        <w:t xml:space="preserve">Los Premios a la Excelencia Profesional </w:t>
      </w:r>
      <w:proofErr w:type="spellStart"/>
      <w:r>
        <w:rPr>
          <w:rFonts w:ascii="Helvetica" w:hAnsi="Helvetica"/>
          <w:lang w:val="es-ES_tradnl"/>
        </w:rPr>
        <w:t>est</w:t>
      </w:r>
      <w:proofErr w:type="spellEnd"/>
      <w:r>
        <w:rPr>
          <w:rFonts w:ascii="Helvetica" w:hAnsi="Helvetica"/>
        </w:rPr>
        <w:t>á</w:t>
      </w:r>
      <w:r>
        <w:rPr>
          <w:rFonts w:ascii="Helvetica" w:hAnsi="Helvetica"/>
          <w:lang w:val="es-ES_tradnl"/>
        </w:rPr>
        <w:t xml:space="preserve">n compuestos por cuatro </w:t>
      </w:r>
      <w:proofErr w:type="spellStart"/>
      <w:r>
        <w:rPr>
          <w:rFonts w:ascii="Helvetica" w:hAnsi="Helvetica"/>
          <w:lang w:val="es-ES_tradnl"/>
        </w:rPr>
        <w:t>categor</w:t>
      </w:r>
      <w:proofErr w:type="spellEnd"/>
      <w:r>
        <w:rPr>
          <w:rFonts w:ascii="Helvetica" w:hAnsi="Helvetica"/>
        </w:rPr>
        <w:t>í</w:t>
      </w:r>
      <w:r>
        <w:rPr>
          <w:rFonts w:ascii="Helvetica" w:hAnsi="Helvetica"/>
          <w:lang w:val="es-ES_tradnl"/>
        </w:rPr>
        <w:t xml:space="preserve">as: Empleo y Formación; Igualdad y Responsabilidad Social Corporativa; Innovación e </w:t>
      </w:r>
      <w:proofErr w:type="spellStart"/>
      <w:r>
        <w:rPr>
          <w:rFonts w:ascii="Helvetica" w:hAnsi="Helvetica"/>
          <w:lang w:val="es-ES_tradnl"/>
        </w:rPr>
        <w:t>Investigació</w:t>
      </w:r>
      <w:proofErr w:type="spellEnd"/>
      <w:r w:rsidRPr="00664E25">
        <w:rPr>
          <w:rFonts w:ascii="Helvetica" w:hAnsi="Helvetica"/>
        </w:rPr>
        <w:t xml:space="preserve">n e Internacional. </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9238BB" w:rsidRDefault="00014913" w:rsidP="008B5DE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r>
        <w:rPr>
          <w:rFonts w:ascii="Helvetica" w:hAnsi="Helvetica"/>
          <w:lang w:val="es-ES_tradnl"/>
        </w:rPr>
        <w:t xml:space="preserve">En la categoría de Internacional, este año recibirá el galardón </w:t>
      </w:r>
      <w:proofErr w:type="spellStart"/>
      <w:r w:rsidRPr="00664E25">
        <w:rPr>
          <w:rFonts w:ascii="Helvetica" w:hAnsi="Helvetica"/>
          <w:b/>
          <w:bCs/>
          <w:lang w:val="es-ES_tradnl"/>
        </w:rPr>
        <w:t>Power</w:t>
      </w:r>
      <w:proofErr w:type="spellEnd"/>
      <w:r w:rsidRPr="00664E25">
        <w:rPr>
          <w:rFonts w:ascii="Helvetica" w:hAnsi="Helvetica"/>
          <w:b/>
          <w:bCs/>
          <w:lang w:val="es-ES_tradnl"/>
        </w:rPr>
        <w:t xml:space="preserve"> </w:t>
      </w:r>
      <w:proofErr w:type="spellStart"/>
      <w:r w:rsidRPr="00664E25">
        <w:rPr>
          <w:rFonts w:ascii="Helvetica" w:hAnsi="Helvetica"/>
          <w:b/>
          <w:bCs/>
          <w:lang w:val="es-ES_tradnl"/>
        </w:rPr>
        <w:t>Electronics</w:t>
      </w:r>
      <w:proofErr w:type="spellEnd"/>
      <w:r w:rsidR="00664E25">
        <w:rPr>
          <w:rFonts w:ascii="Helvetica" w:hAnsi="Helvetica"/>
          <w:lang w:val="es-ES_tradnl"/>
        </w:rPr>
        <w:t>.</w:t>
      </w:r>
      <w:r>
        <w:rPr>
          <w:rFonts w:ascii="Helvetica" w:hAnsi="Helvetica"/>
          <w:lang w:val="es-ES_tradnl"/>
        </w:rPr>
        <w:t xml:space="preserve"> </w:t>
      </w:r>
      <w:r w:rsidR="00664E25">
        <w:rPr>
          <w:rFonts w:ascii="Helvetica" w:hAnsi="Helvetica"/>
          <w:lang w:val="es-ES_tradnl"/>
        </w:rPr>
        <w:t>C</w:t>
      </w:r>
      <w:r>
        <w:rPr>
          <w:rFonts w:ascii="Helvetica" w:hAnsi="Helvetica"/>
          <w:lang w:val="es-ES_tradnl"/>
        </w:rPr>
        <w:t xml:space="preserve">on sede en </w:t>
      </w:r>
      <w:proofErr w:type="spellStart"/>
      <w:r>
        <w:rPr>
          <w:rFonts w:ascii="Helvetica" w:hAnsi="Helvetica"/>
          <w:lang w:val="es-ES_tradnl"/>
        </w:rPr>
        <w:t>Llíria</w:t>
      </w:r>
      <w:proofErr w:type="spellEnd"/>
      <w:r>
        <w:rPr>
          <w:rFonts w:ascii="Helvetica" w:hAnsi="Helvetica"/>
          <w:lang w:val="es-ES_tradnl"/>
        </w:rPr>
        <w:t xml:space="preserve"> y más de 34 años de existencia</w:t>
      </w:r>
      <w:r w:rsidR="008B5DE9">
        <w:rPr>
          <w:rFonts w:ascii="Helvetica" w:hAnsi="Helvetica"/>
          <w:lang w:val="es-ES_tradnl"/>
        </w:rPr>
        <w:t>,</w:t>
      </w:r>
      <w:r>
        <w:rPr>
          <w:rFonts w:ascii="Helvetica" w:hAnsi="Helvetica"/>
          <w:lang w:val="es-ES_tradnl"/>
        </w:rPr>
        <w:t xml:space="preserve"> se ha consolidado como líder en tecnología aplicada a sector</w:t>
      </w:r>
      <w:r w:rsidR="00664E25">
        <w:rPr>
          <w:rFonts w:ascii="Helvetica" w:hAnsi="Helvetica"/>
          <w:lang w:val="es-ES_tradnl"/>
        </w:rPr>
        <w:t>es</w:t>
      </w:r>
      <w:r>
        <w:rPr>
          <w:rFonts w:ascii="Helvetica" w:hAnsi="Helvetica"/>
          <w:lang w:val="es-ES_tradnl"/>
        </w:rPr>
        <w:t xml:space="preserve"> estratégicos en el desarrollo económico e industrial. En estos momentos, </w:t>
      </w:r>
      <w:r w:rsidR="00664E25">
        <w:rPr>
          <w:rFonts w:ascii="Helvetica" w:hAnsi="Helvetica"/>
          <w:lang w:val="es-ES_tradnl"/>
        </w:rPr>
        <w:t xml:space="preserve">está presente </w:t>
      </w:r>
      <w:r>
        <w:rPr>
          <w:rFonts w:ascii="Helvetica" w:hAnsi="Helvetica"/>
          <w:lang w:val="es-ES_tradnl"/>
        </w:rPr>
        <w:t xml:space="preserve">en más de 100 países. </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DC449B" w:rsidRPr="009238BB" w:rsidRDefault="00014913" w:rsidP="00DC449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hAnsi="Helvetica"/>
        </w:rPr>
      </w:pPr>
      <w:r>
        <w:rPr>
          <w:rFonts w:ascii="Helvetica" w:hAnsi="Helvetica"/>
          <w:lang w:val="es-ES_tradnl"/>
        </w:rPr>
        <w:t xml:space="preserve">Por su parte, en la categoría de Innovación e Investigación se reconoce la labor de </w:t>
      </w:r>
      <w:r w:rsidRPr="00664E25">
        <w:rPr>
          <w:rFonts w:ascii="Helvetica" w:hAnsi="Helvetica"/>
          <w:b/>
          <w:bCs/>
          <w:lang w:val="es-ES_tradnl"/>
        </w:rPr>
        <w:t>I</w:t>
      </w:r>
      <w:r w:rsidR="009238BB">
        <w:rPr>
          <w:rFonts w:ascii="Helvetica" w:hAnsi="Helvetica"/>
          <w:b/>
          <w:bCs/>
          <w:lang w:val="es-ES_tradnl"/>
        </w:rPr>
        <w:t>ONCLINICS</w:t>
      </w:r>
      <w:r>
        <w:rPr>
          <w:rFonts w:ascii="Helvetica" w:hAnsi="Helvetica"/>
          <w:lang w:val="es-ES_tradnl"/>
        </w:rPr>
        <w:t xml:space="preserve"> en el sector de la salud y el bienestar</w:t>
      </w:r>
      <w:r w:rsidR="009238BB">
        <w:rPr>
          <w:rFonts w:ascii="Helvetica" w:hAnsi="Helvetica"/>
          <w:lang w:val="es-ES_tradnl"/>
        </w:rPr>
        <w:t>,</w:t>
      </w:r>
      <w:r>
        <w:rPr>
          <w:rFonts w:ascii="Helvetica" w:hAnsi="Helvetica"/>
          <w:lang w:val="es-ES_tradnl"/>
        </w:rPr>
        <w:t xml:space="preserve"> durante casi una d</w:t>
      </w:r>
      <w:r w:rsidRPr="00664E25">
        <w:rPr>
          <w:rFonts w:ascii="Helvetica" w:hAnsi="Helvetica"/>
        </w:rPr>
        <w:t>é</w:t>
      </w:r>
      <w:r>
        <w:rPr>
          <w:rFonts w:ascii="Helvetica" w:hAnsi="Helvetica"/>
          <w:lang w:val="es-ES_tradnl"/>
        </w:rPr>
        <w:t xml:space="preserve">cada. </w:t>
      </w:r>
      <w:r w:rsidR="009238BB">
        <w:rPr>
          <w:rFonts w:ascii="Helvetica" w:hAnsi="Helvetica"/>
          <w:lang w:val="es-ES_tradnl"/>
        </w:rPr>
        <w:t xml:space="preserve">Ubicada en </w:t>
      </w:r>
      <w:proofErr w:type="spellStart"/>
      <w:r w:rsidR="009238BB">
        <w:rPr>
          <w:rFonts w:ascii="Helvetica" w:hAnsi="Helvetica"/>
          <w:lang w:val="es-ES_tradnl"/>
        </w:rPr>
        <w:t>L’Alcúdia</w:t>
      </w:r>
      <w:proofErr w:type="spellEnd"/>
      <w:r w:rsidR="009238BB">
        <w:rPr>
          <w:rFonts w:ascii="Helvetica" w:hAnsi="Helvetica"/>
          <w:lang w:val="es-ES_tradnl"/>
        </w:rPr>
        <w:t>, l</w:t>
      </w:r>
      <w:r>
        <w:rPr>
          <w:rFonts w:ascii="Helvetica" w:hAnsi="Helvetica"/>
          <w:lang w:val="es-ES_tradnl"/>
        </w:rPr>
        <w:t>a entidad cuenta con un equipo multidisciplinar que</w:t>
      </w:r>
      <w:r w:rsidR="009238BB">
        <w:rPr>
          <w:rFonts w:ascii="Helvetica" w:hAnsi="Helvetica"/>
          <w:lang w:val="es-ES_tradnl"/>
        </w:rPr>
        <w:t xml:space="preserve"> realiza una gran labor de investigación</w:t>
      </w:r>
      <w:r w:rsidR="003F0D23">
        <w:rPr>
          <w:rFonts w:ascii="Helvetica" w:hAnsi="Helvetica"/>
          <w:lang w:val="es-ES_tradnl"/>
        </w:rPr>
        <w:t>,</w:t>
      </w:r>
      <w:r w:rsidR="009238BB">
        <w:rPr>
          <w:rFonts w:ascii="Helvetica" w:hAnsi="Helvetica"/>
          <w:lang w:val="es-ES_tradnl"/>
        </w:rPr>
        <w:t xml:space="preserve"> con</w:t>
      </w:r>
      <w:r w:rsidR="009238BB" w:rsidRPr="009238BB">
        <w:rPr>
          <w:rFonts w:ascii="Helvetica" w:hAnsi="Helvetica"/>
        </w:rPr>
        <w:t xml:space="preserve"> estudios científicos propios para asegurar </w:t>
      </w:r>
      <w:r w:rsidR="009238BB">
        <w:rPr>
          <w:rFonts w:ascii="Helvetica" w:hAnsi="Helvetica"/>
        </w:rPr>
        <w:t xml:space="preserve">la </w:t>
      </w:r>
      <w:r w:rsidR="009238BB" w:rsidRPr="009238BB">
        <w:rPr>
          <w:rFonts w:ascii="Helvetica" w:hAnsi="Helvetica"/>
        </w:rPr>
        <w:t>in</w:t>
      </w:r>
      <w:r w:rsidR="009238BB">
        <w:rPr>
          <w:rFonts w:ascii="Helvetica" w:hAnsi="Helvetica"/>
        </w:rPr>
        <w:t>n</w:t>
      </w:r>
      <w:r w:rsidR="009238BB" w:rsidRPr="009238BB">
        <w:rPr>
          <w:rFonts w:ascii="Helvetica" w:hAnsi="Helvetica"/>
        </w:rPr>
        <w:t>ovación y actualización continua</w:t>
      </w:r>
      <w:r w:rsidR="00123E07">
        <w:rPr>
          <w:rFonts w:ascii="Helvetica" w:hAnsi="Helvetica"/>
        </w:rPr>
        <w:t xml:space="preserve">, consiguiendo </w:t>
      </w:r>
      <w:r w:rsidR="00123E07" w:rsidRPr="00123E07">
        <w:rPr>
          <w:rFonts w:ascii="Helvetica" w:hAnsi="Helvetica"/>
        </w:rPr>
        <w:t>técnicas innovadoras en el ámbito de la Fisioterapia y la Medicina</w:t>
      </w:r>
      <w:r w:rsidR="00123E07">
        <w:rPr>
          <w:rFonts w:ascii="Helvetica" w:hAnsi="Helvetica"/>
        </w:rPr>
        <w:t>.</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0C1682" w:rsidRDefault="00014913" w:rsidP="00FC1E9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r>
        <w:rPr>
          <w:rStyle w:val="Ninguno"/>
          <w:rFonts w:ascii="Helvetica" w:hAnsi="Helvetica"/>
          <w:b/>
          <w:bCs/>
          <w:lang w:val="es-ES_tradnl"/>
        </w:rPr>
        <w:t xml:space="preserve">Escuela de Negocios Lluís Vives - </w:t>
      </w:r>
      <w:r>
        <w:rPr>
          <w:rFonts w:ascii="Helvetica" w:hAnsi="Helvetica"/>
          <w:lang w:val="es-ES_tradnl"/>
        </w:rPr>
        <w:t>responsable</w:t>
      </w:r>
      <w:r w:rsidRPr="00664E25">
        <w:rPr>
          <w:rFonts w:ascii="Helvetica" w:hAnsi="Helvetica"/>
        </w:rPr>
        <w:t xml:space="preserve"> del </w:t>
      </w:r>
      <w:r>
        <w:rPr>
          <w:rFonts w:ascii="Helvetica" w:hAnsi="Helvetica"/>
        </w:rPr>
        <w:t>á</w:t>
      </w:r>
      <w:r>
        <w:rPr>
          <w:rFonts w:ascii="Helvetica" w:hAnsi="Helvetica"/>
          <w:lang w:val="es-ES_tradnl"/>
        </w:rPr>
        <w:t xml:space="preserve">rea de </w:t>
      </w:r>
      <w:proofErr w:type="spellStart"/>
      <w:r>
        <w:rPr>
          <w:rFonts w:ascii="Helvetica" w:hAnsi="Helvetica"/>
          <w:lang w:val="es-ES_tradnl"/>
        </w:rPr>
        <w:t>formació</w:t>
      </w:r>
      <w:proofErr w:type="spellEnd"/>
      <w:r w:rsidRPr="00664E25">
        <w:rPr>
          <w:rFonts w:ascii="Helvetica" w:hAnsi="Helvetica"/>
        </w:rPr>
        <w:t>n de C</w:t>
      </w:r>
      <w:r>
        <w:rPr>
          <w:rFonts w:ascii="Helvetica" w:hAnsi="Helvetica"/>
        </w:rPr>
        <w:t>á</w:t>
      </w:r>
      <w:r w:rsidRPr="00664E25">
        <w:rPr>
          <w:rFonts w:ascii="Helvetica" w:hAnsi="Helvetica"/>
        </w:rPr>
        <w:t>mara de Comercio de Val</w:t>
      </w:r>
      <w:r w:rsidR="00DC449B">
        <w:rPr>
          <w:rFonts w:ascii="Helvetica" w:hAnsi="Helvetica"/>
        </w:rPr>
        <w:t>e</w:t>
      </w:r>
      <w:proofErr w:type="spellStart"/>
      <w:r>
        <w:rPr>
          <w:rFonts w:ascii="Helvetica" w:hAnsi="Helvetica"/>
          <w:lang w:val="es-ES_tradnl"/>
        </w:rPr>
        <w:t>ncia</w:t>
      </w:r>
      <w:proofErr w:type="spellEnd"/>
      <w:r>
        <w:rPr>
          <w:rFonts w:ascii="Helvetica" w:hAnsi="Helvetica"/>
          <w:lang w:val="es-ES_tradnl"/>
        </w:rPr>
        <w:t xml:space="preserve"> - recibirá el premio a la excelencia en</w:t>
      </w:r>
      <w:r>
        <w:rPr>
          <w:rStyle w:val="Ninguno"/>
          <w:rFonts w:ascii="Helvetica" w:hAnsi="Helvetica"/>
          <w:b/>
          <w:bCs/>
          <w:lang w:val="es-ES_tradnl"/>
        </w:rPr>
        <w:t xml:space="preserve"> la </w:t>
      </w:r>
      <w:r w:rsidRPr="00FC1E94">
        <w:rPr>
          <w:rStyle w:val="Ninguno"/>
          <w:rFonts w:ascii="Helvetica" w:hAnsi="Helvetica"/>
          <w:lang w:val="es-ES_tradnl"/>
        </w:rPr>
        <w:t xml:space="preserve">categoría de Empleo y </w:t>
      </w:r>
      <w:proofErr w:type="spellStart"/>
      <w:r w:rsidRPr="00FC1E94">
        <w:rPr>
          <w:rStyle w:val="Ninguno"/>
          <w:rFonts w:ascii="Helvetica" w:hAnsi="Helvetica"/>
          <w:lang w:val="es-ES_tradnl"/>
        </w:rPr>
        <w:t>Formació</w:t>
      </w:r>
      <w:proofErr w:type="spellEnd"/>
      <w:r w:rsidRPr="00FC1E94">
        <w:rPr>
          <w:rStyle w:val="Ninguno"/>
          <w:rFonts w:ascii="Helvetica" w:hAnsi="Helvetica"/>
        </w:rPr>
        <w:t>n</w:t>
      </w:r>
      <w:r>
        <w:rPr>
          <w:rStyle w:val="Ninguno"/>
          <w:rFonts w:ascii="Helvetica" w:hAnsi="Helvetica"/>
          <w:b/>
          <w:bCs/>
          <w:lang w:val="es-ES_tradnl"/>
        </w:rPr>
        <w:t xml:space="preserve">. </w:t>
      </w:r>
      <w:r>
        <w:rPr>
          <w:rFonts w:ascii="Helvetica" w:hAnsi="Helvetica"/>
          <w:lang w:val="es-ES_tradnl"/>
        </w:rPr>
        <w:t>La Escuela cuenta con más de 25 años de experiencia y con un gran prestigio entre el tejido empresarial valenciano</w:t>
      </w:r>
      <w:r w:rsidR="00DC449B">
        <w:rPr>
          <w:rFonts w:ascii="Helvetica" w:hAnsi="Helvetica"/>
          <w:lang w:val="es-ES_tradnl"/>
        </w:rPr>
        <w:t>, siendo todo un reclamo para la actualización y perfeccionamiento de los conocimientos de los profesionales.</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p>
    <w:p w:rsidR="000C1682" w:rsidRDefault="0001491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rPr>
      </w:pPr>
      <w:r>
        <w:rPr>
          <w:rFonts w:ascii="Helvetica" w:hAnsi="Helvetica"/>
          <w:lang w:val="es-ES_tradnl"/>
        </w:rPr>
        <w:t xml:space="preserve">Y, por </w:t>
      </w:r>
      <w:r>
        <w:rPr>
          <w:rFonts w:ascii="Helvetica" w:hAnsi="Helvetica"/>
        </w:rPr>
        <w:t>ú</w:t>
      </w:r>
      <w:proofErr w:type="spellStart"/>
      <w:r>
        <w:rPr>
          <w:rFonts w:ascii="Helvetica" w:hAnsi="Helvetica"/>
          <w:lang w:val="es-ES_tradnl"/>
        </w:rPr>
        <w:t>ltimo</w:t>
      </w:r>
      <w:proofErr w:type="spellEnd"/>
      <w:r>
        <w:rPr>
          <w:rFonts w:ascii="Helvetica" w:hAnsi="Helvetica"/>
          <w:lang w:val="es-ES_tradnl"/>
        </w:rPr>
        <w:t xml:space="preserve">, en lo que se refiere a la </w:t>
      </w:r>
      <w:proofErr w:type="spellStart"/>
      <w:r>
        <w:rPr>
          <w:rFonts w:ascii="Helvetica" w:hAnsi="Helvetica"/>
          <w:lang w:val="es-ES_tradnl"/>
        </w:rPr>
        <w:t>categor</w:t>
      </w:r>
      <w:r>
        <w:rPr>
          <w:rFonts w:ascii="Helvetica" w:hAnsi="Helvetica"/>
        </w:rPr>
        <w:t>í</w:t>
      </w:r>
      <w:r w:rsidRPr="00664E25">
        <w:rPr>
          <w:rFonts w:ascii="Helvetica" w:hAnsi="Helvetica"/>
        </w:rPr>
        <w:t>a</w:t>
      </w:r>
      <w:proofErr w:type="spellEnd"/>
      <w:r w:rsidRPr="00664E25">
        <w:rPr>
          <w:rFonts w:ascii="Helvetica" w:hAnsi="Helvetica"/>
        </w:rPr>
        <w:t xml:space="preserve"> de</w:t>
      </w:r>
      <w:r>
        <w:rPr>
          <w:rFonts w:ascii="Helvetica" w:hAnsi="Helvetica"/>
          <w:lang w:val="es-ES_tradnl"/>
        </w:rPr>
        <w:t xml:space="preserve"> Igualdad y RSC se reconoce la labor de la ONG valenciana </w:t>
      </w:r>
      <w:r>
        <w:rPr>
          <w:rStyle w:val="Ninguno"/>
          <w:rFonts w:ascii="Helvetica" w:hAnsi="Helvetica"/>
          <w:b/>
          <w:bCs/>
          <w:lang w:val="es-ES_tradnl"/>
        </w:rPr>
        <w:t>Mamás en Acción</w:t>
      </w:r>
      <w:r>
        <w:rPr>
          <w:rFonts w:ascii="Helvetica" w:hAnsi="Helvetica"/>
          <w:lang w:val="es-ES_tradnl"/>
        </w:rPr>
        <w:t>, un proyecto nacido en la ciudad de València con el fin de contribuir a que no haya niños hospitalizados sin compañía. En estos momentos cuenta con más de 1.000 voluntarios y tienen presencia en un total de 11 hospitales de València, Madrid y Murcia.</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b/>
          <w:bCs/>
        </w:rPr>
      </w:pPr>
    </w:p>
    <w:p w:rsidR="000C1682" w:rsidRDefault="0001491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Style w:val="Ninguno"/>
          <w:rFonts w:ascii="Helvetica" w:eastAsia="Helvetica" w:hAnsi="Helvetica" w:cs="Helvetica"/>
          <w:b/>
          <w:bCs/>
        </w:rPr>
      </w:pPr>
      <w:r>
        <w:rPr>
          <w:rStyle w:val="Ninguno"/>
          <w:rFonts w:ascii="Helvetica" w:hAnsi="Helvetica"/>
          <w:b/>
          <w:bCs/>
          <w:lang w:val="es-ES_tradnl"/>
        </w:rPr>
        <w:t>Sobre Unión Profesional de Valencia</w:t>
      </w:r>
    </w:p>
    <w:p w:rsidR="000C1682" w:rsidRDefault="000C16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Helvetica" w:eastAsia="Helvetica" w:hAnsi="Helvetica" w:cs="Helvetica"/>
          <w:b/>
          <w:bCs/>
        </w:rPr>
      </w:pPr>
    </w:p>
    <w:p w:rsidR="000D423A" w:rsidRPr="000D423A" w:rsidRDefault="00014913" w:rsidP="000D423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Helvetica" w:hAnsi="Helvetica"/>
          <w:lang w:val="es-ES_tradnl"/>
        </w:rPr>
      </w:pPr>
      <w:proofErr w:type="spellStart"/>
      <w:r>
        <w:rPr>
          <w:rStyle w:val="Ninguno"/>
          <w:rFonts w:ascii="Helvetica" w:hAnsi="Helvetica"/>
          <w:b/>
          <w:bCs/>
        </w:rPr>
        <w:lastRenderedPageBreak/>
        <w:t>Uni</w:t>
      </w:r>
      <w:r>
        <w:rPr>
          <w:rStyle w:val="Ninguno"/>
          <w:rFonts w:ascii="Helvetica" w:hAnsi="Helvetica"/>
          <w:b/>
          <w:bCs/>
          <w:lang w:val="es-ES_tradnl"/>
        </w:rPr>
        <w:t>ón</w:t>
      </w:r>
      <w:proofErr w:type="spellEnd"/>
      <w:r>
        <w:rPr>
          <w:rStyle w:val="Ninguno"/>
          <w:rFonts w:ascii="Helvetica" w:hAnsi="Helvetica"/>
          <w:b/>
          <w:bCs/>
          <w:lang w:val="es-ES_tradnl"/>
        </w:rPr>
        <w:t xml:space="preserve"> Profesional de Valencia</w:t>
      </w:r>
      <w:r>
        <w:rPr>
          <w:rFonts w:ascii="Helvetica" w:hAnsi="Helvetica"/>
          <w:lang w:val="es-ES_tradnl"/>
        </w:rPr>
        <w:t xml:space="preserve"> (UPV) </w:t>
      </w:r>
      <w:r w:rsidR="000D423A" w:rsidRPr="000D423A">
        <w:rPr>
          <w:rFonts w:ascii="Helvetica" w:hAnsi="Helvetica"/>
          <w:lang w:val="es-ES_tradnl"/>
        </w:rPr>
        <w:t xml:space="preserve">es la asociación que aúna las profesiones colegiadas en Valencia. Fue constituida el 2 de noviembre de 1993 con la finalidad de coordinar las actuaciones en temas de interés común de las profesiones tituladas valencianas representadas en la Asociación, defender los valores característicos de aquellas profesiones y promover su perfeccionamiento. </w:t>
      </w:r>
    </w:p>
    <w:p w:rsidR="000D423A" w:rsidRPr="000D423A" w:rsidRDefault="000D423A" w:rsidP="000D423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Helvetica" w:hAnsi="Helvetica"/>
          <w:lang w:val="es-ES_tradnl"/>
        </w:rPr>
      </w:pPr>
    </w:p>
    <w:p w:rsidR="000D423A" w:rsidRPr="000D423A" w:rsidRDefault="000D423A" w:rsidP="000D423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Helvetica" w:hAnsi="Helvetica"/>
          <w:lang w:val="es-ES_tradnl"/>
        </w:rPr>
      </w:pPr>
      <w:r w:rsidRPr="000D423A">
        <w:rPr>
          <w:rFonts w:ascii="Helvetica" w:hAnsi="Helvetica"/>
          <w:lang w:val="es-ES_tradnl"/>
        </w:rPr>
        <w:t>Actualmente, está formada por 42 Colegios Profesionales de la provincia de Valencia y reúne más de 90.000 colegiados de multitud de disciplinas de todos los sectores. </w:t>
      </w:r>
    </w:p>
    <w:p w:rsidR="000D423A" w:rsidRPr="000D423A" w:rsidRDefault="000D423A" w:rsidP="000D423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Helvetica" w:hAnsi="Helvetica"/>
          <w:lang w:val="es-ES_tradnl"/>
        </w:rPr>
      </w:pPr>
    </w:p>
    <w:p w:rsidR="000D423A" w:rsidRPr="000D423A" w:rsidRDefault="000D423A" w:rsidP="000D423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Helvetica" w:hAnsi="Helvetica"/>
          <w:lang w:val="es-ES_tradnl"/>
        </w:rPr>
      </w:pPr>
      <w:r w:rsidRPr="000D423A">
        <w:rPr>
          <w:rFonts w:ascii="Helvetica" w:hAnsi="Helvetica"/>
          <w:lang w:val="es-ES_tradnl"/>
        </w:rPr>
        <w:t xml:space="preserve">Desde Unión Profesional de Valencia se aboga por fomentar y difundir el valor de la Colegiación y el plus que supone para la sociedad en términos de calidad, ética y transparencia. </w:t>
      </w:r>
    </w:p>
    <w:p w:rsidR="000C1682" w:rsidRDefault="000C1682" w:rsidP="000D423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pPr>
    </w:p>
    <w:sectPr w:rsidR="000C1682" w:rsidSect="001343A8">
      <w:headerReference w:type="default" r:id="rId10"/>
      <w:footerReference w:type="default" r:id="rId11"/>
      <w:pgSz w:w="11900" w:h="16840"/>
      <w:pgMar w:top="1418" w:right="1701" w:bottom="141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F0" w:rsidRDefault="000616F0">
      <w:r>
        <w:separator/>
      </w:r>
    </w:p>
  </w:endnote>
  <w:endnote w:type="continuationSeparator" w:id="0">
    <w:p w:rsidR="000616F0" w:rsidRDefault="00061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82" w:rsidRDefault="000C1682">
    <w:pPr>
      <w:pStyle w:val="Cabeceraypie"/>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F0" w:rsidRDefault="000616F0">
      <w:r>
        <w:separator/>
      </w:r>
    </w:p>
  </w:footnote>
  <w:footnote w:type="continuationSeparator" w:id="0">
    <w:p w:rsidR="000616F0" w:rsidRDefault="00061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82" w:rsidRDefault="00014913">
    <w:pPr>
      <w:pStyle w:val="Encabezado"/>
      <w:tabs>
        <w:tab w:val="clear" w:pos="8838"/>
        <w:tab w:val="right" w:pos="8478"/>
      </w:tabs>
      <w:jc w:val="right"/>
    </w:pPr>
    <w:r>
      <w:rPr>
        <w:rStyle w:val="NingunoA"/>
        <w:noProof/>
        <w:lang w:val="es-ES" w:eastAsia="es-ES"/>
      </w:rPr>
      <w:drawing>
        <wp:inline distT="0" distB="0" distL="0" distR="0">
          <wp:extent cx="1638313" cy="931882"/>
          <wp:effectExtent l="0" t="0" r="0" b="0"/>
          <wp:docPr id="1073741825" name="officeArt object" descr="logo UP def (2)"/>
          <wp:cNvGraphicFramePr/>
          <a:graphic xmlns:a="http://schemas.openxmlformats.org/drawingml/2006/main">
            <a:graphicData uri="http://schemas.openxmlformats.org/drawingml/2006/picture">
              <pic:pic xmlns:pic="http://schemas.openxmlformats.org/drawingml/2006/picture">
                <pic:nvPicPr>
                  <pic:cNvPr id="1073741825" name="logo UP def (2)" descr="logo UP def (2)"/>
                  <pic:cNvPicPr>
                    <a:picLocks noChangeAspect="1"/>
                  </pic:cNvPicPr>
                </pic:nvPicPr>
                <pic:blipFill>
                  <a:blip r:embed="rId1"/>
                  <a:stretch>
                    <a:fillRect/>
                  </a:stretch>
                </pic:blipFill>
                <pic:spPr>
                  <a:xfrm>
                    <a:off x="0" y="0"/>
                    <a:ext cx="1638313" cy="931882"/>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26CB"/>
    <w:multiLevelType w:val="hybridMultilevel"/>
    <w:tmpl w:val="ADB46088"/>
    <w:numStyleLink w:val="Estiloimportado1"/>
  </w:abstractNum>
  <w:abstractNum w:abstractNumId="1">
    <w:nsid w:val="4CD43109"/>
    <w:multiLevelType w:val="hybridMultilevel"/>
    <w:tmpl w:val="ADB46088"/>
    <w:styleLink w:val="Estiloimportado1"/>
    <w:lvl w:ilvl="0" w:tplc="A3520E0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4277C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7EC94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B0D6D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DA80C0">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E8E55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4EA4D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90000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3029F8">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C1682"/>
    <w:rsid w:val="00014913"/>
    <w:rsid w:val="000616F0"/>
    <w:rsid w:val="000C1682"/>
    <w:rsid w:val="000D423A"/>
    <w:rsid w:val="00123E07"/>
    <w:rsid w:val="001343A8"/>
    <w:rsid w:val="0018081D"/>
    <w:rsid w:val="00372566"/>
    <w:rsid w:val="003F0D23"/>
    <w:rsid w:val="00664E25"/>
    <w:rsid w:val="008A59B0"/>
    <w:rsid w:val="008B5DE9"/>
    <w:rsid w:val="009238BB"/>
    <w:rsid w:val="00B33D03"/>
    <w:rsid w:val="00C759BE"/>
    <w:rsid w:val="00D57333"/>
    <w:rsid w:val="00DC449B"/>
    <w:rsid w:val="00FC1E94"/>
  </w:rsids>
  <m:mathPr>
    <m:mathFont m:val="Cambria Math"/>
    <m:brkBin m:val="before"/>
    <m:brkBinSub m:val="--"/>
    <m:smallFrac m:val="off"/>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A8"/>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343A8"/>
    <w:rPr>
      <w:u w:val="single"/>
    </w:rPr>
  </w:style>
  <w:style w:type="table" w:customStyle="1" w:styleId="TableNormal">
    <w:name w:val="Table Normal"/>
    <w:rsid w:val="001343A8"/>
    <w:tblPr>
      <w:tblInd w:w="0" w:type="dxa"/>
      <w:tblCellMar>
        <w:top w:w="0" w:type="dxa"/>
        <w:left w:w="0" w:type="dxa"/>
        <w:bottom w:w="0" w:type="dxa"/>
        <w:right w:w="0" w:type="dxa"/>
      </w:tblCellMar>
    </w:tblPr>
  </w:style>
  <w:style w:type="paragraph" w:styleId="Encabezado">
    <w:name w:val="header"/>
    <w:rsid w:val="001343A8"/>
    <w:pPr>
      <w:tabs>
        <w:tab w:val="center" w:pos="4419"/>
        <w:tab w:val="right" w:pos="8838"/>
      </w:tabs>
    </w:pPr>
    <w:rPr>
      <w:rFonts w:ascii="Cambria" w:hAnsi="Cambria" w:cs="Arial Unicode MS"/>
      <w:color w:val="000000"/>
      <w:sz w:val="24"/>
      <w:szCs w:val="24"/>
      <w:u w:color="000000"/>
      <w:lang w:val="es-ES_tradnl"/>
    </w:rPr>
  </w:style>
  <w:style w:type="character" w:customStyle="1" w:styleId="Ninguno">
    <w:name w:val="Ninguno"/>
    <w:rsid w:val="001343A8"/>
  </w:style>
  <w:style w:type="character" w:customStyle="1" w:styleId="NingunoA">
    <w:name w:val="Ninguno A"/>
    <w:basedOn w:val="Ninguno"/>
    <w:rsid w:val="001343A8"/>
  </w:style>
  <w:style w:type="paragraph" w:customStyle="1" w:styleId="Cabeceraypie">
    <w:name w:val="Cabecera y pie"/>
    <w:rsid w:val="001343A8"/>
    <w:pPr>
      <w:tabs>
        <w:tab w:val="right" w:pos="9020"/>
      </w:tabs>
    </w:pPr>
    <w:rPr>
      <w:rFonts w:ascii="Helvetica Neue" w:hAnsi="Helvetica Neue" w:cs="Arial Unicode MS"/>
      <w:color w:val="000000"/>
      <w:sz w:val="24"/>
      <w:szCs w:val="24"/>
    </w:rPr>
  </w:style>
  <w:style w:type="paragraph" w:customStyle="1" w:styleId="Cuerpo">
    <w:name w:val="Cuerpo"/>
    <w:rsid w:val="001343A8"/>
    <w:rPr>
      <w:rFonts w:ascii="Cambria" w:hAnsi="Cambria" w:cs="Arial Unicode MS"/>
      <w:color w:val="000000"/>
      <w:sz w:val="24"/>
      <w:szCs w:val="24"/>
      <w:u w:color="000000"/>
    </w:rPr>
  </w:style>
  <w:style w:type="numbering" w:customStyle="1" w:styleId="Estiloimportado1">
    <w:name w:val="Estilo importado 1"/>
    <w:rsid w:val="001343A8"/>
    <w:pPr>
      <w:numPr>
        <w:numId w:val="1"/>
      </w:numPr>
    </w:pPr>
  </w:style>
  <w:style w:type="paragraph" w:customStyle="1" w:styleId="Poromisin">
    <w:name w:val="Por omisión"/>
    <w:rsid w:val="001343A8"/>
    <w:pPr>
      <w:spacing w:before="160" w:line="288" w:lineRule="auto"/>
    </w:pPr>
    <w:rPr>
      <w:rFonts w:ascii="Helvetica Neue" w:eastAsia="Helvetica Neue" w:hAnsi="Helvetica Neue" w:cs="Helvetica Neue"/>
      <w:color w:val="000000"/>
      <w:sz w:val="24"/>
      <w:szCs w:val="24"/>
    </w:rPr>
  </w:style>
  <w:style w:type="paragraph" w:styleId="Textodeglobo">
    <w:name w:val="Balloon Text"/>
    <w:basedOn w:val="Normal"/>
    <w:link w:val="TextodegloboCar"/>
    <w:uiPriority w:val="99"/>
    <w:semiHidden/>
    <w:unhideWhenUsed/>
    <w:rsid w:val="00D57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33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75856488">
      <w:bodyDiv w:val="1"/>
      <w:marLeft w:val="0"/>
      <w:marRight w:val="0"/>
      <w:marTop w:val="0"/>
      <w:marBottom w:val="0"/>
      <w:divBdr>
        <w:top w:val="none" w:sz="0" w:space="0" w:color="auto"/>
        <w:left w:val="none" w:sz="0" w:space="0" w:color="auto"/>
        <w:bottom w:val="none" w:sz="0" w:space="0" w:color="auto"/>
        <w:right w:val="none" w:sz="0" w:space="0" w:color="auto"/>
      </w:divBdr>
    </w:div>
    <w:div w:id="399444307">
      <w:bodyDiv w:val="1"/>
      <w:marLeft w:val="0"/>
      <w:marRight w:val="0"/>
      <w:marTop w:val="0"/>
      <w:marBottom w:val="0"/>
      <w:divBdr>
        <w:top w:val="none" w:sz="0" w:space="0" w:color="auto"/>
        <w:left w:val="none" w:sz="0" w:space="0" w:color="auto"/>
        <w:bottom w:val="none" w:sz="0" w:space="0" w:color="auto"/>
        <w:right w:val="none" w:sz="0" w:space="0" w:color="auto"/>
      </w:divBdr>
    </w:div>
    <w:div w:id="2006081533">
      <w:bodyDiv w:val="1"/>
      <w:marLeft w:val="0"/>
      <w:marRight w:val="0"/>
      <w:marTop w:val="0"/>
      <w:marBottom w:val="0"/>
      <w:divBdr>
        <w:top w:val="none" w:sz="0" w:space="0" w:color="auto"/>
        <w:left w:val="none" w:sz="0" w:space="0" w:color="auto"/>
        <w:bottom w:val="none" w:sz="0" w:space="0" w:color="auto"/>
        <w:right w:val="none" w:sz="0" w:space="0" w:color="auto"/>
      </w:divBdr>
    </w:div>
    <w:div w:id="200863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F16012EEF38EE4BB180892C2FE2F6C0" ma:contentTypeVersion="10" ma:contentTypeDescription="Crear nuevo documento." ma:contentTypeScope="" ma:versionID="6389c703edee5646fb4bd49d7b74f33b">
  <xsd:schema xmlns:xsd="http://www.w3.org/2001/XMLSchema" xmlns:xs="http://www.w3.org/2001/XMLSchema" xmlns:p="http://schemas.microsoft.com/office/2006/metadata/properties" xmlns:ns2="a76d2ccd-e553-4c1c-908c-fd36cc84c849" targetNamespace="http://schemas.microsoft.com/office/2006/metadata/properties" ma:root="true" ma:fieldsID="cd2c6c83100c05076afd4cbc2dca363a" ns2:_="">
    <xsd:import namespace="a76d2ccd-e553-4c1c-908c-fd36cc84c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d2ccd-e553-4c1c-908c-fd36cc84c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41EB6-0DB9-4BF9-8027-EC822CDD9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D11B5-0905-4E01-A5C7-33C34C5A4934}">
  <ds:schemaRefs>
    <ds:schemaRef ds:uri="http://schemas.microsoft.com/sharepoint/v3/contenttype/forms"/>
  </ds:schemaRefs>
</ds:datastoreItem>
</file>

<file path=customXml/itemProps3.xml><?xml version="1.0" encoding="utf-8"?>
<ds:datastoreItem xmlns:ds="http://schemas.openxmlformats.org/officeDocument/2006/customXml" ds:itemID="{7AF03930-431A-4CAA-8BE4-62809231E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d2ccd-e553-4c1c-908c-fd36cc84c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4044</Characters>
  <Application>Microsoft Office Word</Application>
  <DocSecurity>0</DocSecurity>
  <Lines>33</Lines>
  <Paragraphs>9</Paragraphs>
  <ScaleCrop>false</ScaleCrop>
  <Company>Hewlett-Packard Company</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Amagoia Ciarsolo</dc:creator>
  <cp:lastModifiedBy>Cristina_Beneyto</cp:lastModifiedBy>
  <cp:revision>2</cp:revision>
  <dcterms:created xsi:type="dcterms:W3CDTF">2021-10-05T08:28:00Z</dcterms:created>
  <dcterms:modified xsi:type="dcterms:W3CDTF">2021-10-05T08:28:00Z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0x0101009F16012EEF38EE4BB180892C2FE2F6C0</vt:lpwstr>
  </property>
</Properties>
</file>